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E03" w:rsidRPr="00AF7DC4" w:rsidRDefault="00AF7DC4" w:rsidP="008A7E03">
      <w:pPr>
        <w:spacing w:after="0"/>
        <w:rPr>
          <w:b/>
          <w:u w:val="single"/>
        </w:rPr>
      </w:pPr>
      <w:r w:rsidRPr="00AF7DC4">
        <w:rPr>
          <w:b/>
          <w:u w:val="single"/>
        </w:rPr>
        <w:t>Job description</w:t>
      </w:r>
    </w:p>
    <w:p w:rsidR="00AF7DC4" w:rsidRPr="00697611" w:rsidRDefault="00AF7DC4" w:rsidP="008A7E03">
      <w:pPr>
        <w:spacing w:after="0"/>
      </w:pPr>
    </w:p>
    <w:p w:rsidR="003F794C" w:rsidRPr="00697611" w:rsidRDefault="003F794C" w:rsidP="00697611">
      <w:pPr>
        <w:spacing w:after="0" w:line="360" w:lineRule="auto"/>
      </w:pPr>
      <w:r w:rsidRPr="00697611">
        <w:t xml:space="preserve">SERVICE: </w:t>
      </w:r>
      <w:r w:rsidR="00AF7DC4">
        <w:tab/>
      </w:r>
      <w:r w:rsidR="00AF7DC4">
        <w:tab/>
      </w:r>
      <w:r w:rsidRPr="00697611">
        <w:t>Poppy Homecare</w:t>
      </w:r>
      <w:r w:rsidRPr="00697611">
        <w:tab/>
      </w:r>
    </w:p>
    <w:p w:rsidR="003F794C" w:rsidRPr="00697611" w:rsidRDefault="000C222D" w:rsidP="00697611">
      <w:pPr>
        <w:spacing w:after="0" w:line="360" w:lineRule="auto"/>
      </w:pPr>
      <w:r w:rsidRPr="00697611">
        <w:t>POST TITLE:</w:t>
      </w:r>
      <w:r w:rsidRPr="00697611">
        <w:tab/>
      </w:r>
      <w:r w:rsidR="00AF7DC4">
        <w:tab/>
      </w:r>
      <w:r w:rsidRPr="00697611">
        <w:t>Support worker</w:t>
      </w:r>
      <w:r w:rsidR="003F794C" w:rsidRPr="00697611">
        <w:tab/>
      </w:r>
    </w:p>
    <w:p w:rsidR="003F794C" w:rsidRPr="00697611" w:rsidRDefault="003F794C" w:rsidP="00697611">
      <w:pPr>
        <w:spacing w:after="0" w:line="360" w:lineRule="auto"/>
      </w:pPr>
      <w:r w:rsidRPr="00697611">
        <w:t>LOCATION:</w:t>
      </w:r>
      <w:r w:rsidRPr="00697611">
        <w:tab/>
      </w:r>
      <w:r w:rsidR="00AF7DC4">
        <w:tab/>
      </w:r>
      <w:r w:rsidRPr="00697611">
        <w:t>Edinburgh/Lothians</w:t>
      </w:r>
    </w:p>
    <w:p w:rsidR="003F794C" w:rsidRPr="00697611" w:rsidRDefault="003F794C" w:rsidP="00697611">
      <w:pPr>
        <w:spacing w:after="0" w:line="360" w:lineRule="auto"/>
      </w:pPr>
      <w:r w:rsidRPr="00697611">
        <w:t>REPORTING TO:</w:t>
      </w:r>
      <w:r w:rsidRPr="00697611">
        <w:tab/>
        <w:t xml:space="preserve"> </w:t>
      </w:r>
      <w:r w:rsidR="00AF7DC4">
        <w:tab/>
      </w:r>
      <w:r w:rsidRPr="00697611">
        <w:t>Manager/Team Leader</w:t>
      </w:r>
    </w:p>
    <w:p w:rsidR="008A7E03" w:rsidRPr="00697611" w:rsidRDefault="008A7E03" w:rsidP="00697611">
      <w:pPr>
        <w:spacing w:after="0" w:line="360" w:lineRule="auto"/>
      </w:pPr>
      <w:r w:rsidRPr="00697611">
        <w:t xml:space="preserve">CLOSING DATE: </w:t>
      </w:r>
      <w:r w:rsidR="00AF7DC4">
        <w:tab/>
      </w:r>
      <w:r w:rsidR="00AF7DC4">
        <w:tab/>
      </w:r>
      <w:r w:rsidR="00C002DF">
        <w:t>tbc</w:t>
      </w:r>
      <w:bookmarkStart w:id="0" w:name="_GoBack"/>
      <w:bookmarkEnd w:id="0"/>
    </w:p>
    <w:p w:rsidR="00697611" w:rsidRPr="00697611" w:rsidRDefault="00697611" w:rsidP="00697611">
      <w:pPr>
        <w:spacing w:after="0" w:line="360" w:lineRule="auto"/>
      </w:pPr>
    </w:p>
    <w:p w:rsidR="00697611" w:rsidRDefault="008A7E03" w:rsidP="008A7E03">
      <w:pPr>
        <w:pStyle w:val="Heading1"/>
        <w:spacing w:before="0"/>
        <w:rPr>
          <w:rFonts w:asciiTheme="minorHAnsi" w:eastAsia="Times New Roman" w:hAnsiTheme="minorHAnsi" w:cs="Arial"/>
          <w:color w:val="auto"/>
          <w:kern w:val="36"/>
          <w:sz w:val="22"/>
          <w:szCs w:val="22"/>
          <w:u w:val="single"/>
          <w:lang w:eastAsia="en-GB"/>
        </w:rPr>
      </w:pPr>
      <w:r w:rsidRPr="00697611">
        <w:rPr>
          <w:rFonts w:asciiTheme="minorHAnsi" w:eastAsia="Times New Roman" w:hAnsiTheme="minorHAnsi" w:cs="Arial"/>
          <w:color w:val="auto"/>
          <w:kern w:val="36"/>
          <w:sz w:val="22"/>
          <w:szCs w:val="22"/>
          <w:u w:val="single"/>
          <w:lang w:eastAsia="en-GB"/>
        </w:rPr>
        <w:t xml:space="preserve">About us: </w:t>
      </w:r>
    </w:p>
    <w:p w:rsidR="00AF7DC4" w:rsidRPr="00AF7DC4" w:rsidRDefault="00AF7DC4" w:rsidP="00AF7DC4">
      <w:pPr>
        <w:rPr>
          <w:lang w:eastAsia="en-GB"/>
        </w:rPr>
      </w:pPr>
    </w:p>
    <w:p w:rsidR="008A7E03" w:rsidRPr="008A7E03" w:rsidRDefault="008A7E03" w:rsidP="00AF7DC4">
      <w:pPr>
        <w:pStyle w:val="Heading1"/>
        <w:spacing w:before="0"/>
        <w:rPr>
          <w:rFonts w:asciiTheme="minorHAnsi" w:eastAsia="Times New Roman" w:hAnsiTheme="minorHAnsi" w:cs="Arial"/>
          <w:b w:val="0"/>
          <w:color w:val="auto"/>
          <w:kern w:val="36"/>
          <w:sz w:val="22"/>
          <w:szCs w:val="22"/>
          <w:lang w:eastAsia="en-GB"/>
        </w:rPr>
      </w:pPr>
      <w:r w:rsidRPr="00697611">
        <w:rPr>
          <w:rFonts w:asciiTheme="minorHAnsi" w:eastAsia="Times New Roman" w:hAnsiTheme="minorHAnsi" w:cs="Arial"/>
          <w:b w:val="0"/>
          <w:color w:val="auto"/>
          <w:kern w:val="36"/>
          <w:sz w:val="22"/>
          <w:szCs w:val="22"/>
          <w:lang w:eastAsia="en-GB"/>
        </w:rPr>
        <w:t xml:space="preserve">Poppy </w:t>
      </w:r>
      <w:r w:rsidR="008467C8">
        <w:rPr>
          <w:rFonts w:asciiTheme="minorHAnsi" w:eastAsia="Times New Roman" w:hAnsiTheme="minorHAnsi" w:cs="Arial"/>
          <w:b w:val="0"/>
          <w:color w:val="auto"/>
          <w:kern w:val="36"/>
          <w:sz w:val="22"/>
          <w:szCs w:val="22"/>
          <w:lang w:eastAsia="en-GB"/>
        </w:rPr>
        <w:t xml:space="preserve">homecare is an </w:t>
      </w:r>
      <w:r w:rsidRPr="00697611">
        <w:rPr>
          <w:rFonts w:asciiTheme="minorHAnsi" w:eastAsia="Times New Roman" w:hAnsiTheme="minorHAnsi" w:cs="Arial"/>
          <w:b w:val="0"/>
          <w:color w:val="auto"/>
          <w:kern w:val="36"/>
          <w:sz w:val="22"/>
          <w:szCs w:val="22"/>
          <w:lang w:eastAsia="en-GB"/>
        </w:rPr>
        <w:t>established company providing tailored care services for autism</w:t>
      </w:r>
      <w:r w:rsidR="00BA5C3E">
        <w:rPr>
          <w:rFonts w:asciiTheme="minorHAnsi" w:eastAsia="Times New Roman" w:hAnsiTheme="minorHAnsi" w:cs="Arial"/>
          <w:b w:val="0"/>
          <w:color w:val="auto"/>
          <w:kern w:val="36"/>
          <w:sz w:val="22"/>
          <w:szCs w:val="22"/>
          <w:lang w:eastAsia="en-GB"/>
        </w:rPr>
        <w:t>,</w:t>
      </w:r>
      <w:r w:rsidRPr="00697611">
        <w:rPr>
          <w:rFonts w:asciiTheme="minorHAnsi" w:eastAsia="Times New Roman" w:hAnsiTheme="minorHAnsi" w:cs="Arial"/>
          <w:b w:val="0"/>
          <w:color w:val="auto"/>
          <w:kern w:val="36"/>
          <w:sz w:val="22"/>
          <w:szCs w:val="22"/>
          <w:lang w:eastAsia="en-GB"/>
        </w:rPr>
        <w:t xml:space="preserve"> learning </w:t>
      </w:r>
      <w:r w:rsidR="00BA5C3E">
        <w:rPr>
          <w:rFonts w:asciiTheme="minorHAnsi" w:eastAsia="Times New Roman" w:hAnsiTheme="minorHAnsi" w:cs="Arial"/>
          <w:b w:val="0"/>
          <w:color w:val="auto"/>
          <w:kern w:val="36"/>
          <w:sz w:val="22"/>
          <w:szCs w:val="22"/>
          <w:lang w:eastAsia="en-GB"/>
        </w:rPr>
        <w:t xml:space="preserve">and physical </w:t>
      </w:r>
      <w:r w:rsidRPr="00697611">
        <w:rPr>
          <w:rFonts w:asciiTheme="minorHAnsi" w:eastAsia="Times New Roman" w:hAnsiTheme="minorHAnsi" w:cs="Arial"/>
          <w:b w:val="0"/>
          <w:color w:val="auto"/>
          <w:kern w:val="36"/>
          <w:sz w:val="22"/>
          <w:szCs w:val="22"/>
          <w:lang w:eastAsia="en-GB"/>
        </w:rPr>
        <w:t>disabilities based in East Lothian.  The service is set around a home environment but also includes a service </w:t>
      </w:r>
      <w:r w:rsidR="00057D63" w:rsidRPr="00697611">
        <w:rPr>
          <w:rFonts w:asciiTheme="minorHAnsi" w:eastAsia="Times New Roman" w:hAnsiTheme="minorHAnsi" w:cs="Arial"/>
          <w:b w:val="0"/>
          <w:color w:val="auto"/>
          <w:kern w:val="36"/>
          <w:sz w:val="22"/>
          <w:szCs w:val="22"/>
          <w:lang w:eastAsia="en-GB"/>
        </w:rPr>
        <w:t>out with</w:t>
      </w:r>
      <w:r w:rsidRPr="00697611">
        <w:rPr>
          <w:rFonts w:asciiTheme="minorHAnsi" w:eastAsia="Times New Roman" w:hAnsiTheme="minorHAnsi" w:cs="Arial"/>
          <w:b w:val="0"/>
          <w:color w:val="auto"/>
          <w:kern w:val="36"/>
          <w:sz w:val="22"/>
          <w:szCs w:val="22"/>
          <w:lang w:eastAsia="en-GB"/>
        </w:rPr>
        <w:t xml:space="preserve"> the home</w:t>
      </w:r>
      <w:r w:rsidRPr="00AF7DC4">
        <w:rPr>
          <w:rFonts w:asciiTheme="minorHAnsi" w:eastAsia="Times New Roman" w:hAnsiTheme="minorHAnsi" w:cs="Arial"/>
          <w:b w:val="0"/>
          <w:color w:val="auto"/>
          <w:kern w:val="36"/>
          <w:sz w:val="22"/>
          <w:szCs w:val="22"/>
          <w:lang w:eastAsia="en-GB"/>
        </w:rPr>
        <w:t>.</w:t>
      </w:r>
      <w:r w:rsidR="00AF7DC4" w:rsidRPr="00AF7DC4">
        <w:rPr>
          <w:rFonts w:asciiTheme="minorHAnsi" w:eastAsia="Times New Roman" w:hAnsiTheme="minorHAnsi" w:cs="Arial"/>
          <w:b w:val="0"/>
          <w:color w:val="auto"/>
          <w:kern w:val="36"/>
          <w:sz w:val="22"/>
          <w:szCs w:val="22"/>
          <w:lang w:eastAsia="en-GB"/>
        </w:rPr>
        <w:t xml:space="preserve">  </w:t>
      </w:r>
      <w:r w:rsidRPr="008A7E03">
        <w:rPr>
          <w:rFonts w:asciiTheme="minorHAnsi" w:eastAsia="Times New Roman" w:hAnsiTheme="minorHAnsi" w:cs="Arial"/>
          <w:b w:val="0"/>
          <w:color w:val="auto"/>
          <w:kern w:val="36"/>
          <w:sz w:val="22"/>
          <w:szCs w:val="22"/>
          <w:lang w:eastAsia="en-GB"/>
        </w:rPr>
        <w:t>We serve the Edinburgh and Lothian areas.</w:t>
      </w:r>
    </w:p>
    <w:p w:rsidR="00697611" w:rsidRDefault="00697611" w:rsidP="008A7E03">
      <w:pPr>
        <w:spacing w:after="0"/>
      </w:pPr>
    </w:p>
    <w:p w:rsidR="00AF7DC4" w:rsidRDefault="00AF7DC4" w:rsidP="008A7E03">
      <w:pPr>
        <w:spacing w:after="0"/>
        <w:rPr>
          <w:rFonts w:cs="Arial"/>
        </w:rPr>
      </w:pPr>
      <w:r w:rsidRPr="00AF7DC4">
        <w:rPr>
          <w:rFonts w:cs="Arial"/>
        </w:rPr>
        <w:t xml:space="preserve">At </w:t>
      </w:r>
      <w:r w:rsidRPr="00AF7DC4">
        <w:rPr>
          <w:rFonts w:cs="Arial"/>
          <w:bCs/>
        </w:rPr>
        <w:t>Poppy Homecare</w:t>
      </w:r>
      <w:r w:rsidRPr="00AF7DC4">
        <w:rPr>
          <w:rFonts w:cs="Arial"/>
        </w:rPr>
        <w:t xml:space="preserve"> we want to provide the best service we can and to do this we need team members who are passionate about delivering quality care and serving our customers well.  So in order to do this we want to have the right people to be</w:t>
      </w:r>
      <w:r w:rsidR="00057D63">
        <w:rPr>
          <w:rFonts w:cs="Arial"/>
        </w:rPr>
        <w:t xml:space="preserve"> part of our</w:t>
      </w:r>
      <w:r w:rsidRPr="00AF7DC4">
        <w:rPr>
          <w:rFonts w:cs="Arial"/>
        </w:rPr>
        <w:t xml:space="preserve"> team at this exciting time of growth.</w:t>
      </w:r>
      <w:r w:rsidR="001052D8">
        <w:rPr>
          <w:rFonts w:cs="Arial"/>
        </w:rPr>
        <w:t xml:space="preserve">  We want our staff to want to make a difference and shine.</w:t>
      </w:r>
    </w:p>
    <w:p w:rsidR="001052D8" w:rsidRDefault="001052D8" w:rsidP="008A7E03">
      <w:pPr>
        <w:spacing w:after="0"/>
        <w:rPr>
          <w:rFonts w:cs="Arial"/>
        </w:rPr>
      </w:pPr>
    </w:p>
    <w:p w:rsidR="001052D8" w:rsidRDefault="001052D8" w:rsidP="008A7E03">
      <w:pPr>
        <w:spacing w:after="0"/>
        <w:rPr>
          <w:rFonts w:cs="Arial"/>
        </w:rPr>
      </w:pPr>
      <w:r>
        <w:rPr>
          <w:rFonts w:cs="Arial"/>
        </w:rPr>
        <w:t>In return we will offer:</w:t>
      </w:r>
    </w:p>
    <w:p w:rsidR="001052D8" w:rsidRPr="001052D8" w:rsidRDefault="001052D8" w:rsidP="001052D8">
      <w:pPr>
        <w:pStyle w:val="font7"/>
        <w:numPr>
          <w:ilvl w:val="0"/>
          <w:numId w:val="3"/>
        </w:numPr>
        <w:rPr>
          <w:rFonts w:asciiTheme="minorHAnsi" w:hAnsiTheme="minorHAnsi" w:cs="Arial"/>
          <w:sz w:val="22"/>
          <w:szCs w:val="22"/>
        </w:rPr>
      </w:pPr>
      <w:r w:rsidRPr="001052D8">
        <w:rPr>
          <w:rFonts w:asciiTheme="minorHAnsi" w:hAnsiTheme="minorHAnsi" w:cs="Arial"/>
          <w:sz w:val="22"/>
          <w:szCs w:val="22"/>
        </w:rPr>
        <w:t>Competitive hourly rate</w:t>
      </w:r>
      <w:r>
        <w:rPr>
          <w:rFonts w:asciiTheme="minorHAnsi" w:hAnsiTheme="minorHAnsi" w:cs="Arial"/>
          <w:sz w:val="22"/>
          <w:szCs w:val="22"/>
        </w:rPr>
        <w:t>s</w:t>
      </w:r>
    </w:p>
    <w:p w:rsidR="001052D8" w:rsidRPr="001052D8" w:rsidRDefault="001052D8" w:rsidP="001052D8">
      <w:pPr>
        <w:pStyle w:val="font7"/>
        <w:numPr>
          <w:ilvl w:val="0"/>
          <w:numId w:val="3"/>
        </w:numPr>
        <w:rPr>
          <w:rFonts w:asciiTheme="minorHAnsi" w:hAnsiTheme="minorHAnsi" w:cs="Arial"/>
          <w:sz w:val="22"/>
          <w:szCs w:val="22"/>
        </w:rPr>
      </w:pPr>
      <w:r w:rsidRPr="001052D8">
        <w:rPr>
          <w:rFonts w:asciiTheme="minorHAnsi" w:hAnsiTheme="minorHAnsi" w:cs="Arial"/>
          <w:sz w:val="22"/>
          <w:szCs w:val="22"/>
        </w:rPr>
        <w:t>Training opportunities</w:t>
      </w:r>
      <w:r>
        <w:rPr>
          <w:rFonts w:asciiTheme="minorHAnsi" w:hAnsiTheme="minorHAnsi" w:cs="Arial"/>
          <w:sz w:val="22"/>
          <w:szCs w:val="22"/>
        </w:rPr>
        <w:t xml:space="preserve"> and opportunity to grow with us</w:t>
      </w:r>
    </w:p>
    <w:p w:rsidR="00AF7DC4" w:rsidRPr="00057D63" w:rsidRDefault="00057D63" w:rsidP="00057D63">
      <w:pPr>
        <w:pStyle w:val="font7"/>
        <w:numPr>
          <w:ilvl w:val="0"/>
          <w:numId w:val="3"/>
        </w:numPr>
        <w:rPr>
          <w:rFonts w:asciiTheme="minorHAnsi" w:hAnsiTheme="minorHAnsi" w:cs="Arial"/>
          <w:sz w:val="22"/>
          <w:szCs w:val="22"/>
        </w:rPr>
      </w:pPr>
      <w:r>
        <w:rPr>
          <w:rFonts w:asciiTheme="minorHAnsi" w:hAnsiTheme="minorHAnsi" w:cs="Arial"/>
          <w:sz w:val="22"/>
          <w:szCs w:val="22"/>
        </w:rPr>
        <w:t>Flexible working opportunities.</w:t>
      </w:r>
    </w:p>
    <w:p w:rsidR="008A7E03" w:rsidRDefault="00697611" w:rsidP="008A7E03">
      <w:pPr>
        <w:spacing w:after="0"/>
        <w:rPr>
          <w:b/>
          <w:u w:val="single"/>
        </w:rPr>
      </w:pPr>
      <w:r w:rsidRPr="00697611">
        <w:rPr>
          <w:b/>
          <w:u w:val="single"/>
        </w:rPr>
        <w:t>About t</w:t>
      </w:r>
      <w:r w:rsidR="008A7E03" w:rsidRPr="00697611">
        <w:rPr>
          <w:b/>
          <w:u w:val="single"/>
        </w:rPr>
        <w:t>he Role:</w:t>
      </w:r>
    </w:p>
    <w:p w:rsidR="00AF7DC4" w:rsidRPr="00697611" w:rsidRDefault="00AF7DC4" w:rsidP="008A7E03">
      <w:pPr>
        <w:spacing w:after="0"/>
        <w:rPr>
          <w:b/>
          <w:u w:val="single"/>
        </w:rPr>
      </w:pPr>
    </w:p>
    <w:p w:rsidR="00697611" w:rsidRPr="00697611" w:rsidRDefault="003F794C" w:rsidP="008A7E03">
      <w:pPr>
        <w:spacing w:after="0"/>
      </w:pPr>
      <w:r w:rsidRPr="00697611">
        <w:t>Working as part of a small dedicated team, you will be responsible for the delivery of car</w:t>
      </w:r>
      <w:r w:rsidR="0031532B">
        <w:t xml:space="preserve">e to adults with a range of both </w:t>
      </w:r>
      <w:r w:rsidR="00E60F24">
        <w:t xml:space="preserve">learning </w:t>
      </w:r>
      <w:r w:rsidR="00BA5C3E">
        <w:t xml:space="preserve">and physical </w:t>
      </w:r>
      <w:r w:rsidR="00057D63">
        <w:t xml:space="preserve">disabilities.  Delivering care </w:t>
      </w:r>
      <w:r w:rsidRPr="00057D63">
        <w:t>consistent with Poppy Homecare policies and procedures</w:t>
      </w:r>
      <w:r w:rsidR="00057D63">
        <w:t>.  This will include</w:t>
      </w:r>
      <w:r w:rsidRPr="00057D63">
        <w:t xml:space="preserve"> assisting service users to meet their needs</w:t>
      </w:r>
      <w:r w:rsidR="00057D63">
        <w:t xml:space="preserve"> as detailed in their care plan</w:t>
      </w:r>
      <w:r w:rsidRPr="00057D63">
        <w:t xml:space="preserve"> in a focussed way which respects their dignity as individuals, maximising their levels of independence and promoting their inclusion within the wider community</w:t>
      </w:r>
      <w:r w:rsidRPr="00697611">
        <w:t xml:space="preserve">. </w:t>
      </w:r>
    </w:p>
    <w:p w:rsidR="00697611" w:rsidRPr="00697611" w:rsidRDefault="00697611" w:rsidP="008A7E03">
      <w:pPr>
        <w:spacing w:after="0"/>
      </w:pPr>
    </w:p>
    <w:p w:rsidR="003F794C" w:rsidRPr="00697611" w:rsidRDefault="003F794C" w:rsidP="008A7E03">
      <w:pPr>
        <w:spacing w:after="0"/>
      </w:pPr>
      <w:r w:rsidRPr="00697611">
        <w:t xml:space="preserve">You must enjoy working with people </w:t>
      </w:r>
      <w:r w:rsidR="00DD0202">
        <w:t>who have additional support needs</w:t>
      </w:r>
      <w:r w:rsidRPr="00697611">
        <w:t xml:space="preserve"> and an understanding of their needs; be an effective communicator, showing a courteous manner to service users, carers, </w:t>
      </w:r>
      <w:r w:rsidRPr="00697611">
        <w:lastRenderedPageBreak/>
        <w:t>other professionals and agencies; be able to work on your own initiative, be honest and enthusiastic with the capacity to learn and apply new skills. You must be available to work flexibly as required.</w:t>
      </w:r>
    </w:p>
    <w:p w:rsidR="00697611" w:rsidRPr="00697611" w:rsidRDefault="00697611" w:rsidP="008A7E03">
      <w:pPr>
        <w:spacing w:after="0"/>
      </w:pPr>
    </w:p>
    <w:p w:rsidR="00AF7DC4" w:rsidRDefault="00AF7DC4" w:rsidP="008A7E03">
      <w:pPr>
        <w:spacing w:after="0"/>
        <w:rPr>
          <w:b/>
          <w:u w:val="single"/>
        </w:rPr>
      </w:pPr>
    </w:p>
    <w:p w:rsidR="003F794C" w:rsidRPr="00AF7DC4" w:rsidRDefault="00AF7DC4" w:rsidP="008A7E03">
      <w:pPr>
        <w:spacing w:after="0"/>
        <w:rPr>
          <w:b/>
          <w:u w:val="single"/>
        </w:rPr>
      </w:pPr>
      <w:r w:rsidRPr="00AF7DC4">
        <w:rPr>
          <w:b/>
          <w:u w:val="single"/>
        </w:rPr>
        <w:t>Main duties</w:t>
      </w:r>
      <w:r w:rsidR="003F794C" w:rsidRPr="00AF7DC4">
        <w:rPr>
          <w:b/>
          <w:u w:val="single"/>
        </w:rPr>
        <w:t>:</w:t>
      </w:r>
    </w:p>
    <w:p w:rsidR="00AF7DC4" w:rsidRPr="00697611" w:rsidRDefault="00AF7DC4" w:rsidP="008A7E03">
      <w:pPr>
        <w:spacing w:after="0"/>
      </w:pPr>
    </w:p>
    <w:p w:rsidR="003F794C" w:rsidRDefault="003F794C" w:rsidP="00AF7DC4">
      <w:pPr>
        <w:pStyle w:val="ListParagraph"/>
        <w:numPr>
          <w:ilvl w:val="0"/>
          <w:numId w:val="2"/>
        </w:numPr>
        <w:spacing w:after="0"/>
      </w:pPr>
      <w:r w:rsidRPr="00697611">
        <w:t>Assist in providing support to service users to enable them to achieve their needs as outlined in their care plan, including providing direct support relating to personal care, health needs, challenging behaviour and mobility assistance.</w:t>
      </w:r>
    </w:p>
    <w:p w:rsidR="00AF7DC4" w:rsidRPr="00697611" w:rsidRDefault="00AF7DC4" w:rsidP="008A7E03">
      <w:pPr>
        <w:spacing w:after="0"/>
      </w:pPr>
    </w:p>
    <w:p w:rsidR="003F794C" w:rsidRDefault="003F794C" w:rsidP="00AF7DC4">
      <w:pPr>
        <w:pStyle w:val="ListParagraph"/>
        <w:numPr>
          <w:ilvl w:val="0"/>
          <w:numId w:val="2"/>
        </w:numPr>
        <w:spacing w:after="0"/>
      </w:pPr>
      <w:r w:rsidRPr="00697611">
        <w:t>Assist in providing meaningful activities for service users in an environment in which the individual’s physical, social, spiritual and emotional needs can be met.  This will</w:t>
      </w:r>
      <w:r w:rsidR="005A3AFD">
        <w:t xml:space="preserve"> often</w:t>
      </w:r>
      <w:r w:rsidRPr="00697611">
        <w:t xml:space="preserve"> involve providing support on a 1 to 1 basis.</w:t>
      </w:r>
    </w:p>
    <w:p w:rsidR="00D01943" w:rsidRDefault="00D01943" w:rsidP="00D01943">
      <w:pPr>
        <w:pStyle w:val="ListParagraph"/>
      </w:pPr>
    </w:p>
    <w:p w:rsidR="003F794C" w:rsidRDefault="003F794C" w:rsidP="00AF7DC4">
      <w:pPr>
        <w:pStyle w:val="ListParagraph"/>
        <w:numPr>
          <w:ilvl w:val="0"/>
          <w:numId w:val="2"/>
        </w:numPr>
        <w:spacing w:after="0"/>
      </w:pPr>
      <w:r w:rsidRPr="00697611">
        <w:t>Assist in implementing autism focussed strategies that support individuals to communicate their needs and encourages social interaction and participation.</w:t>
      </w:r>
    </w:p>
    <w:p w:rsidR="00AF7DC4" w:rsidRPr="00697611" w:rsidRDefault="00AF7DC4" w:rsidP="008A7E03">
      <w:pPr>
        <w:spacing w:after="0"/>
      </w:pPr>
    </w:p>
    <w:p w:rsidR="003F794C" w:rsidRDefault="003F794C" w:rsidP="00AF7DC4">
      <w:pPr>
        <w:pStyle w:val="ListParagraph"/>
        <w:numPr>
          <w:ilvl w:val="0"/>
          <w:numId w:val="2"/>
        </w:numPr>
        <w:spacing w:after="0"/>
      </w:pPr>
      <w:r w:rsidRPr="00697611">
        <w:t xml:space="preserve">Assist in providing support to maximise the potential of service users to participate in a wide range of socially inclusive opportunities, including supporting service users to get to and from activities. </w:t>
      </w:r>
    </w:p>
    <w:p w:rsidR="00AF7DC4" w:rsidRPr="00697611" w:rsidRDefault="00AF7DC4" w:rsidP="008A7E03">
      <w:pPr>
        <w:spacing w:after="0"/>
      </w:pPr>
    </w:p>
    <w:p w:rsidR="003F794C" w:rsidRDefault="003F794C" w:rsidP="00AF7DC4">
      <w:pPr>
        <w:pStyle w:val="ListParagraph"/>
        <w:numPr>
          <w:ilvl w:val="0"/>
          <w:numId w:val="2"/>
        </w:numPr>
        <w:spacing w:after="0"/>
      </w:pPr>
      <w:r w:rsidRPr="00697611">
        <w:t>Contribute to personal care plans and the review process by taking on the role of keyworker.</w:t>
      </w:r>
    </w:p>
    <w:p w:rsidR="00AF7DC4" w:rsidRPr="00697611" w:rsidRDefault="00AF7DC4" w:rsidP="008A7E03">
      <w:pPr>
        <w:spacing w:after="0"/>
      </w:pPr>
    </w:p>
    <w:p w:rsidR="003F794C" w:rsidRDefault="003F794C" w:rsidP="00AF7DC4">
      <w:pPr>
        <w:pStyle w:val="ListParagraph"/>
        <w:numPr>
          <w:ilvl w:val="0"/>
          <w:numId w:val="2"/>
        </w:numPr>
        <w:spacing w:after="0"/>
      </w:pPr>
      <w:r w:rsidRPr="00697611">
        <w:t>Administer and record service user medication, under the supervision of senior staff members and to monitor the general well-being of service users.</w:t>
      </w:r>
    </w:p>
    <w:p w:rsidR="00AF7DC4" w:rsidRPr="00697611" w:rsidRDefault="00AF7DC4" w:rsidP="008A7E03">
      <w:pPr>
        <w:spacing w:after="0"/>
      </w:pPr>
    </w:p>
    <w:p w:rsidR="003F794C" w:rsidRDefault="003F794C" w:rsidP="00AF7DC4">
      <w:pPr>
        <w:pStyle w:val="ListParagraph"/>
        <w:numPr>
          <w:ilvl w:val="0"/>
          <w:numId w:val="2"/>
        </w:numPr>
        <w:spacing w:after="0"/>
      </w:pPr>
      <w:r w:rsidRPr="00697611">
        <w:t>Assist in developing and maintaining community support networks in liaison with carers and other agencies.</w:t>
      </w:r>
    </w:p>
    <w:p w:rsidR="00AF7DC4" w:rsidRPr="00697611" w:rsidRDefault="00AF7DC4" w:rsidP="008A7E03">
      <w:pPr>
        <w:spacing w:after="0"/>
      </w:pPr>
    </w:p>
    <w:p w:rsidR="003F794C" w:rsidRDefault="003F794C" w:rsidP="00AF7DC4">
      <w:pPr>
        <w:pStyle w:val="ListParagraph"/>
        <w:numPr>
          <w:ilvl w:val="0"/>
          <w:numId w:val="2"/>
        </w:numPr>
        <w:spacing w:after="0"/>
      </w:pPr>
      <w:r w:rsidRPr="00697611">
        <w:t>Work alongside workers from other agencies who may be required to provide 1 to 1 Support to individuals.  Sharing good practice and highlighting any issues/concerns that may arise.</w:t>
      </w:r>
    </w:p>
    <w:p w:rsidR="00AF7DC4" w:rsidRPr="00697611" w:rsidRDefault="00AF7DC4" w:rsidP="008A7E03">
      <w:pPr>
        <w:spacing w:after="0"/>
      </w:pPr>
    </w:p>
    <w:p w:rsidR="003F794C" w:rsidRDefault="003F794C" w:rsidP="00AF7DC4">
      <w:pPr>
        <w:pStyle w:val="ListParagraph"/>
        <w:numPr>
          <w:ilvl w:val="0"/>
          <w:numId w:val="2"/>
        </w:numPr>
        <w:spacing w:after="0"/>
      </w:pPr>
      <w:r w:rsidRPr="00697611">
        <w:t>Complete all relevant recording systems as appropriate.  This may include service user’s diaries, Accident/Incident Form, or assisting service users with Poppy Homecare complaints procedure</w:t>
      </w:r>
    </w:p>
    <w:p w:rsidR="00AF7DC4" w:rsidRPr="00697611" w:rsidRDefault="00AF7DC4" w:rsidP="008A7E03">
      <w:pPr>
        <w:spacing w:after="0"/>
      </w:pPr>
    </w:p>
    <w:p w:rsidR="003F794C" w:rsidRPr="00697611" w:rsidRDefault="003F794C" w:rsidP="00AF7DC4">
      <w:pPr>
        <w:pStyle w:val="ListParagraph"/>
        <w:numPr>
          <w:ilvl w:val="0"/>
          <w:numId w:val="2"/>
        </w:numPr>
        <w:spacing w:after="0"/>
      </w:pPr>
      <w:r w:rsidRPr="00697611">
        <w:t>Assist in promoting positive relationships with staff, carers and other providers.</w:t>
      </w:r>
    </w:p>
    <w:p w:rsidR="00AF7DC4" w:rsidRDefault="00AF7DC4" w:rsidP="008A7E03">
      <w:pPr>
        <w:spacing w:after="0"/>
      </w:pPr>
    </w:p>
    <w:p w:rsidR="003F794C" w:rsidRPr="00697611" w:rsidRDefault="003F794C" w:rsidP="00AF7DC4">
      <w:pPr>
        <w:pStyle w:val="ListParagraph"/>
        <w:numPr>
          <w:ilvl w:val="0"/>
          <w:numId w:val="2"/>
        </w:numPr>
        <w:spacing w:after="0"/>
      </w:pPr>
      <w:r w:rsidRPr="00697611">
        <w:t>To adhere to the Poppy Homecare</w:t>
      </w:r>
      <w:r w:rsidR="006911A0" w:rsidRPr="00697611">
        <w:t>’</w:t>
      </w:r>
      <w:r w:rsidRPr="00697611">
        <w:t>s commitment to health and safety, supporting attendance, equal opportunities and compliance with all relevant policies.</w:t>
      </w:r>
    </w:p>
    <w:p w:rsidR="00AF7DC4" w:rsidRDefault="00AF7DC4" w:rsidP="008A7E03">
      <w:pPr>
        <w:spacing w:after="0"/>
      </w:pPr>
    </w:p>
    <w:p w:rsidR="003F794C" w:rsidRPr="00697611" w:rsidRDefault="003F794C" w:rsidP="00AF7DC4">
      <w:pPr>
        <w:pStyle w:val="ListParagraph"/>
        <w:numPr>
          <w:ilvl w:val="0"/>
          <w:numId w:val="2"/>
        </w:numPr>
        <w:spacing w:after="0"/>
      </w:pPr>
      <w:r w:rsidRPr="00697611">
        <w:t>To adhere to the Scottish Social Services Council Codes of Practice.</w:t>
      </w:r>
    </w:p>
    <w:p w:rsidR="00AF7DC4" w:rsidRDefault="00AF7DC4" w:rsidP="008A7E03">
      <w:pPr>
        <w:spacing w:after="0"/>
      </w:pPr>
    </w:p>
    <w:p w:rsidR="005A5A35" w:rsidRPr="00697611" w:rsidRDefault="003F794C" w:rsidP="00AF7DC4">
      <w:pPr>
        <w:pStyle w:val="ListParagraph"/>
        <w:numPr>
          <w:ilvl w:val="0"/>
          <w:numId w:val="2"/>
        </w:numPr>
        <w:spacing w:after="0"/>
      </w:pPr>
      <w:r w:rsidRPr="00697611">
        <w:lastRenderedPageBreak/>
        <w:t>This description is indicative of the nature and level of responsibilities associated with this job. It is not exhaustive and the job holder will be required to undertake other duties and responsibilities commensurate with the post</w:t>
      </w:r>
    </w:p>
    <w:p w:rsidR="00697611" w:rsidRPr="00697611" w:rsidRDefault="00697611" w:rsidP="008A7E03">
      <w:pPr>
        <w:spacing w:after="0"/>
      </w:pPr>
    </w:p>
    <w:p w:rsidR="00AF7DC4" w:rsidRDefault="00AF7DC4" w:rsidP="008A7E03">
      <w:pPr>
        <w:spacing w:after="0"/>
        <w:rPr>
          <w:b/>
          <w:u w:val="single"/>
        </w:rPr>
      </w:pPr>
    </w:p>
    <w:p w:rsidR="00AF7DC4" w:rsidRDefault="00AF7DC4" w:rsidP="008A7E03">
      <w:pPr>
        <w:spacing w:after="0"/>
        <w:rPr>
          <w:b/>
          <w:u w:val="single"/>
        </w:rPr>
      </w:pPr>
    </w:p>
    <w:p w:rsidR="00697611" w:rsidRPr="00AF7DC4" w:rsidRDefault="00697611" w:rsidP="008A7E03">
      <w:pPr>
        <w:spacing w:after="0"/>
        <w:rPr>
          <w:b/>
          <w:u w:val="single"/>
        </w:rPr>
      </w:pPr>
      <w:r w:rsidRPr="00AF7DC4">
        <w:rPr>
          <w:b/>
          <w:u w:val="single"/>
        </w:rPr>
        <w:t>Experience and Qualifications:</w:t>
      </w:r>
    </w:p>
    <w:p w:rsidR="00697611" w:rsidRPr="00697611" w:rsidRDefault="00697611" w:rsidP="008A7E03">
      <w:pPr>
        <w:spacing w:after="0"/>
      </w:pPr>
    </w:p>
    <w:p w:rsidR="00697611" w:rsidRPr="00697611" w:rsidRDefault="00697611" w:rsidP="00697611">
      <w:pPr>
        <w:pStyle w:val="ListParagraph"/>
        <w:numPr>
          <w:ilvl w:val="0"/>
          <w:numId w:val="1"/>
        </w:numPr>
        <w:spacing w:after="0" w:line="240" w:lineRule="auto"/>
      </w:pPr>
      <w:r w:rsidRPr="00697611">
        <w:t xml:space="preserve">Experience and knowledge of working with people </w:t>
      </w:r>
      <w:r w:rsidR="00DD0202">
        <w:t>in a care setting.</w:t>
      </w:r>
    </w:p>
    <w:p w:rsidR="00697611" w:rsidRPr="00697611" w:rsidRDefault="00697611" w:rsidP="00697611">
      <w:pPr>
        <w:pStyle w:val="ListParagraph"/>
        <w:numPr>
          <w:ilvl w:val="0"/>
          <w:numId w:val="1"/>
        </w:numPr>
        <w:spacing w:after="0" w:line="240" w:lineRule="auto"/>
      </w:pPr>
      <w:r w:rsidRPr="00697611">
        <w:t>Be able to adapt and communicate effectively in a wide range of situations</w:t>
      </w:r>
    </w:p>
    <w:p w:rsidR="00697611" w:rsidRDefault="00697611" w:rsidP="00697611">
      <w:pPr>
        <w:pStyle w:val="ListParagraph"/>
        <w:numPr>
          <w:ilvl w:val="0"/>
          <w:numId w:val="1"/>
        </w:numPr>
        <w:spacing w:after="0" w:line="240" w:lineRule="auto"/>
        <w:rPr>
          <w:lang w:val="en"/>
        </w:rPr>
      </w:pPr>
      <w:r w:rsidRPr="00697611">
        <w:rPr>
          <w:lang w:val="en"/>
        </w:rPr>
        <w:t>Be patient and calm</w:t>
      </w:r>
    </w:p>
    <w:p w:rsidR="001052D8" w:rsidRPr="001052D8" w:rsidRDefault="001052D8" w:rsidP="001052D8">
      <w:pPr>
        <w:pStyle w:val="ListParagraph"/>
        <w:numPr>
          <w:ilvl w:val="0"/>
          <w:numId w:val="1"/>
        </w:numPr>
        <w:spacing w:after="0" w:line="240" w:lineRule="auto"/>
        <w:rPr>
          <w:lang w:val="en"/>
        </w:rPr>
      </w:pPr>
      <w:r>
        <w:rPr>
          <w:lang w:val="en"/>
        </w:rPr>
        <w:t>Can work on their own initiative</w:t>
      </w:r>
      <w:r w:rsidR="00DD0202">
        <w:rPr>
          <w:lang w:val="en"/>
        </w:rPr>
        <w:t xml:space="preserve"> and are able to plan ahead for clients</w:t>
      </w:r>
    </w:p>
    <w:p w:rsidR="00697611" w:rsidRPr="00697611" w:rsidRDefault="00697611" w:rsidP="00697611">
      <w:pPr>
        <w:pStyle w:val="ListParagraph"/>
        <w:numPr>
          <w:ilvl w:val="0"/>
          <w:numId w:val="1"/>
        </w:numPr>
        <w:spacing w:after="0" w:line="240" w:lineRule="auto"/>
        <w:rPr>
          <w:lang w:val="en"/>
        </w:rPr>
      </w:pPr>
      <w:r w:rsidRPr="00697611">
        <w:rPr>
          <w:lang w:val="en"/>
        </w:rPr>
        <w:t>Epilepsy training an advantage</w:t>
      </w:r>
    </w:p>
    <w:p w:rsidR="00697611" w:rsidRPr="00697611" w:rsidRDefault="00057D63" w:rsidP="00697611">
      <w:pPr>
        <w:pStyle w:val="ListParagraph"/>
        <w:numPr>
          <w:ilvl w:val="0"/>
          <w:numId w:val="1"/>
        </w:numPr>
        <w:spacing w:after="0" w:line="240" w:lineRule="auto"/>
      </w:pPr>
      <w:r>
        <w:t>Possession of a SVQ Level 3</w:t>
      </w:r>
      <w:r w:rsidR="00DD0202">
        <w:t xml:space="preserve"> in Social Care is desirable (but not essential).</w:t>
      </w:r>
    </w:p>
    <w:p w:rsidR="00697611" w:rsidRPr="00697611" w:rsidRDefault="00697611" w:rsidP="00697611">
      <w:pPr>
        <w:pStyle w:val="ListParagraph"/>
        <w:numPr>
          <w:ilvl w:val="0"/>
          <w:numId w:val="1"/>
        </w:numPr>
        <w:spacing w:after="0" w:line="240" w:lineRule="auto"/>
      </w:pPr>
      <w:r w:rsidRPr="00697611">
        <w:t>Must be flexible in working hours (to be agreed)</w:t>
      </w:r>
    </w:p>
    <w:p w:rsidR="00697611" w:rsidRPr="00697611" w:rsidRDefault="00697611" w:rsidP="00697611">
      <w:pPr>
        <w:pStyle w:val="ListParagraph"/>
        <w:numPr>
          <w:ilvl w:val="0"/>
          <w:numId w:val="1"/>
        </w:numPr>
        <w:spacing w:after="0" w:line="240" w:lineRule="auto"/>
      </w:pPr>
      <w:r w:rsidRPr="00697611">
        <w:t>A driving licence is desirable</w:t>
      </w:r>
      <w:r w:rsidR="00DD0202">
        <w:t xml:space="preserve"> but not essential</w:t>
      </w:r>
      <w:r w:rsidRPr="00697611">
        <w:t>.</w:t>
      </w:r>
      <w:r w:rsidRPr="00697611">
        <w:br/>
      </w:r>
    </w:p>
    <w:p w:rsidR="00697611" w:rsidRPr="00697611" w:rsidRDefault="00697611" w:rsidP="00697611">
      <w:pPr>
        <w:spacing w:after="0" w:line="240" w:lineRule="auto"/>
      </w:pPr>
    </w:p>
    <w:p w:rsidR="00697611" w:rsidRPr="00697611" w:rsidRDefault="00697611" w:rsidP="00697611">
      <w:pPr>
        <w:spacing w:after="0" w:line="240" w:lineRule="auto"/>
      </w:pPr>
    </w:p>
    <w:p w:rsidR="00697611" w:rsidRPr="00697611" w:rsidRDefault="00697611" w:rsidP="00697611">
      <w:pPr>
        <w:spacing w:after="0" w:line="240" w:lineRule="auto"/>
      </w:pPr>
      <w:r w:rsidRPr="00697611">
        <w:t xml:space="preserve">If successful, you will be required to undertake a Disclosure Scotland check, the level of check will be determined by the duties of the post. </w:t>
      </w:r>
    </w:p>
    <w:p w:rsidR="00697611" w:rsidRPr="00697611" w:rsidRDefault="00697611" w:rsidP="00697611">
      <w:pPr>
        <w:spacing w:after="0" w:line="240" w:lineRule="auto"/>
      </w:pPr>
    </w:p>
    <w:p w:rsidR="00697611" w:rsidRPr="00697611" w:rsidRDefault="00697611" w:rsidP="00697611">
      <w:pPr>
        <w:spacing w:after="0" w:line="240" w:lineRule="auto"/>
      </w:pPr>
      <w:r w:rsidRPr="00697611">
        <w:t xml:space="preserve">If you would like further information in relation to the Disclosure Scotland checks, please visit </w:t>
      </w:r>
      <w:hyperlink r:id="rId9" w:history="1">
        <w:r w:rsidRPr="00697611">
          <w:rPr>
            <w:rStyle w:val="Hyperlink"/>
          </w:rPr>
          <w:t>www.disclosurescotland.co.uk</w:t>
        </w:r>
      </w:hyperlink>
      <w:r w:rsidRPr="00697611">
        <w:t xml:space="preserve"> </w:t>
      </w:r>
    </w:p>
    <w:p w:rsidR="00697611" w:rsidRPr="00697611" w:rsidRDefault="00697611" w:rsidP="008A7E03">
      <w:pPr>
        <w:spacing w:after="0"/>
      </w:pPr>
    </w:p>
    <w:sectPr w:rsidR="00697611" w:rsidRPr="00697611" w:rsidSect="007F74C0">
      <w:head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008" w:rsidRDefault="00A22008" w:rsidP="007F74C0">
      <w:pPr>
        <w:spacing w:after="0" w:line="240" w:lineRule="auto"/>
      </w:pPr>
      <w:r>
        <w:separator/>
      </w:r>
    </w:p>
  </w:endnote>
  <w:endnote w:type="continuationSeparator" w:id="0">
    <w:p w:rsidR="00A22008" w:rsidRDefault="00A22008" w:rsidP="007F7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008" w:rsidRDefault="00A22008" w:rsidP="007F74C0">
      <w:pPr>
        <w:spacing w:after="0" w:line="240" w:lineRule="auto"/>
      </w:pPr>
      <w:r>
        <w:separator/>
      </w:r>
    </w:p>
  </w:footnote>
  <w:footnote w:type="continuationSeparator" w:id="0">
    <w:p w:rsidR="00A22008" w:rsidRDefault="00A22008" w:rsidP="007F74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4C0" w:rsidRDefault="007F74C0" w:rsidP="007F74C0">
    <w:pPr>
      <w:pStyle w:val="Header"/>
      <w:tabs>
        <w:tab w:val="clear" w:pos="9026"/>
      </w:tabs>
    </w:pPr>
    <w:r>
      <w:tab/>
    </w:r>
  </w:p>
  <w:p w:rsidR="007F74C0" w:rsidRDefault="007F74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4C0" w:rsidRDefault="007F74C0" w:rsidP="007F74C0">
    <w:pPr>
      <w:pStyle w:val="Header"/>
      <w:jc w:val="center"/>
    </w:pPr>
    <w:r>
      <w:rPr>
        <w:noProof/>
        <w:lang w:eastAsia="en-GB"/>
      </w:rPr>
      <w:drawing>
        <wp:inline distT="0" distB="0" distL="0" distR="0" wp14:anchorId="1F401663" wp14:editId="78A789FC">
          <wp:extent cx="3251200" cy="1774825"/>
          <wp:effectExtent l="0" t="0" r="6350" b="0"/>
          <wp:docPr id="3" name="Picture 3" descr="G:\Business\logo\Poppy-Master-Logo-str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usiness\logo\Poppy-Master-Logo-stra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51200" cy="1774825"/>
                  </a:xfrm>
                  <a:prstGeom prst="rect">
                    <a:avLst/>
                  </a:prstGeom>
                  <a:noFill/>
                  <a:ln>
                    <a:noFill/>
                  </a:ln>
                </pic:spPr>
              </pic:pic>
            </a:graphicData>
          </a:graphic>
        </wp:inline>
      </w:drawing>
    </w:r>
  </w:p>
  <w:p w:rsidR="007F74C0" w:rsidRDefault="007F74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86C33"/>
    <w:multiLevelType w:val="hybridMultilevel"/>
    <w:tmpl w:val="51C09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E38536D"/>
    <w:multiLevelType w:val="hybridMultilevel"/>
    <w:tmpl w:val="9DB6E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0EB3A8D"/>
    <w:multiLevelType w:val="multilevel"/>
    <w:tmpl w:val="D3EC9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94C"/>
    <w:rsid w:val="00057D63"/>
    <w:rsid w:val="000B58CB"/>
    <w:rsid w:val="000C222D"/>
    <w:rsid w:val="00101863"/>
    <w:rsid w:val="001052D8"/>
    <w:rsid w:val="00270B3D"/>
    <w:rsid w:val="0031532B"/>
    <w:rsid w:val="00377233"/>
    <w:rsid w:val="003C27D9"/>
    <w:rsid w:val="003F794C"/>
    <w:rsid w:val="005A3AFD"/>
    <w:rsid w:val="005A5A35"/>
    <w:rsid w:val="006911A0"/>
    <w:rsid w:val="00697611"/>
    <w:rsid w:val="007242F5"/>
    <w:rsid w:val="007F74C0"/>
    <w:rsid w:val="008467C8"/>
    <w:rsid w:val="008A7E03"/>
    <w:rsid w:val="00A22008"/>
    <w:rsid w:val="00A264B7"/>
    <w:rsid w:val="00AE21DE"/>
    <w:rsid w:val="00AF7DC4"/>
    <w:rsid w:val="00BA5C3E"/>
    <w:rsid w:val="00C002DF"/>
    <w:rsid w:val="00CE2B76"/>
    <w:rsid w:val="00D01943"/>
    <w:rsid w:val="00D86EA9"/>
    <w:rsid w:val="00DC4B7A"/>
    <w:rsid w:val="00DD0202"/>
    <w:rsid w:val="00E60F24"/>
    <w:rsid w:val="00FE11A6"/>
    <w:rsid w:val="00FF10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A7E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74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74C0"/>
  </w:style>
  <w:style w:type="paragraph" w:styleId="Footer">
    <w:name w:val="footer"/>
    <w:basedOn w:val="Normal"/>
    <w:link w:val="FooterChar"/>
    <w:uiPriority w:val="99"/>
    <w:unhideWhenUsed/>
    <w:rsid w:val="007F74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74C0"/>
  </w:style>
  <w:style w:type="paragraph" w:styleId="BalloonText">
    <w:name w:val="Balloon Text"/>
    <w:basedOn w:val="Normal"/>
    <w:link w:val="BalloonTextChar"/>
    <w:uiPriority w:val="99"/>
    <w:semiHidden/>
    <w:unhideWhenUsed/>
    <w:rsid w:val="007F74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4C0"/>
    <w:rPr>
      <w:rFonts w:ascii="Tahoma" w:hAnsi="Tahoma" w:cs="Tahoma"/>
      <w:sz w:val="16"/>
      <w:szCs w:val="16"/>
    </w:rPr>
  </w:style>
  <w:style w:type="character" w:styleId="Hyperlink">
    <w:name w:val="Hyperlink"/>
    <w:basedOn w:val="DefaultParagraphFont"/>
    <w:uiPriority w:val="99"/>
    <w:unhideWhenUsed/>
    <w:rsid w:val="008A7E03"/>
    <w:rPr>
      <w:color w:val="0000FF" w:themeColor="hyperlink"/>
      <w:u w:val="single"/>
    </w:rPr>
  </w:style>
  <w:style w:type="character" w:customStyle="1" w:styleId="Heading1Char">
    <w:name w:val="Heading 1 Char"/>
    <w:basedOn w:val="DefaultParagraphFont"/>
    <w:link w:val="Heading1"/>
    <w:uiPriority w:val="9"/>
    <w:rsid w:val="008A7E0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97611"/>
    <w:pPr>
      <w:ind w:left="720"/>
      <w:contextualSpacing/>
    </w:pPr>
  </w:style>
  <w:style w:type="paragraph" w:customStyle="1" w:styleId="font7">
    <w:name w:val="font_7"/>
    <w:basedOn w:val="Normal"/>
    <w:rsid w:val="001052D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A7E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74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74C0"/>
  </w:style>
  <w:style w:type="paragraph" w:styleId="Footer">
    <w:name w:val="footer"/>
    <w:basedOn w:val="Normal"/>
    <w:link w:val="FooterChar"/>
    <w:uiPriority w:val="99"/>
    <w:unhideWhenUsed/>
    <w:rsid w:val="007F74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74C0"/>
  </w:style>
  <w:style w:type="paragraph" w:styleId="BalloonText">
    <w:name w:val="Balloon Text"/>
    <w:basedOn w:val="Normal"/>
    <w:link w:val="BalloonTextChar"/>
    <w:uiPriority w:val="99"/>
    <w:semiHidden/>
    <w:unhideWhenUsed/>
    <w:rsid w:val="007F74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4C0"/>
    <w:rPr>
      <w:rFonts w:ascii="Tahoma" w:hAnsi="Tahoma" w:cs="Tahoma"/>
      <w:sz w:val="16"/>
      <w:szCs w:val="16"/>
    </w:rPr>
  </w:style>
  <w:style w:type="character" w:styleId="Hyperlink">
    <w:name w:val="Hyperlink"/>
    <w:basedOn w:val="DefaultParagraphFont"/>
    <w:uiPriority w:val="99"/>
    <w:unhideWhenUsed/>
    <w:rsid w:val="008A7E03"/>
    <w:rPr>
      <w:color w:val="0000FF" w:themeColor="hyperlink"/>
      <w:u w:val="single"/>
    </w:rPr>
  </w:style>
  <w:style w:type="character" w:customStyle="1" w:styleId="Heading1Char">
    <w:name w:val="Heading 1 Char"/>
    <w:basedOn w:val="DefaultParagraphFont"/>
    <w:link w:val="Heading1"/>
    <w:uiPriority w:val="9"/>
    <w:rsid w:val="008A7E0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97611"/>
    <w:pPr>
      <w:ind w:left="720"/>
      <w:contextualSpacing/>
    </w:pPr>
  </w:style>
  <w:style w:type="paragraph" w:customStyle="1" w:styleId="font7">
    <w:name w:val="font_7"/>
    <w:basedOn w:val="Normal"/>
    <w:rsid w:val="001052D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894445">
      <w:bodyDiv w:val="1"/>
      <w:marLeft w:val="0"/>
      <w:marRight w:val="0"/>
      <w:marTop w:val="0"/>
      <w:marBottom w:val="0"/>
      <w:divBdr>
        <w:top w:val="none" w:sz="0" w:space="0" w:color="auto"/>
        <w:left w:val="none" w:sz="0" w:space="0" w:color="auto"/>
        <w:bottom w:val="none" w:sz="0" w:space="0" w:color="auto"/>
        <w:right w:val="none" w:sz="0" w:space="0" w:color="auto"/>
      </w:divBdr>
      <w:divsChild>
        <w:div w:id="1457215214">
          <w:marLeft w:val="0"/>
          <w:marRight w:val="0"/>
          <w:marTop w:val="0"/>
          <w:marBottom w:val="0"/>
          <w:divBdr>
            <w:top w:val="none" w:sz="0" w:space="0" w:color="auto"/>
            <w:left w:val="none" w:sz="0" w:space="0" w:color="auto"/>
            <w:bottom w:val="none" w:sz="0" w:space="0" w:color="auto"/>
            <w:right w:val="none" w:sz="0" w:space="0" w:color="auto"/>
          </w:divBdr>
          <w:divsChild>
            <w:div w:id="238180227">
              <w:marLeft w:val="0"/>
              <w:marRight w:val="0"/>
              <w:marTop w:val="0"/>
              <w:marBottom w:val="0"/>
              <w:divBdr>
                <w:top w:val="none" w:sz="0" w:space="0" w:color="auto"/>
                <w:left w:val="none" w:sz="0" w:space="0" w:color="auto"/>
                <w:bottom w:val="none" w:sz="0" w:space="0" w:color="auto"/>
                <w:right w:val="none" w:sz="0" w:space="0" w:color="auto"/>
              </w:divBdr>
              <w:divsChild>
                <w:div w:id="457721835">
                  <w:marLeft w:val="0"/>
                  <w:marRight w:val="0"/>
                  <w:marTop w:val="0"/>
                  <w:marBottom w:val="0"/>
                  <w:divBdr>
                    <w:top w:val="none" w:sz="0" w:space="0" w:color="auto"/>
                    <w:left w:val="none" w:sz="0" w:space="0" w:color="auto"/>
                    <w:bottom w:val="none" w:sz="0" w:space="0" w:color="auto"/>
                    <w:right w:val="none" w:sz="0" w:space="0" w:color="auto"/>
                  </w:divBdr>
                  <w:divsChild>
                    <w:div w:id="718431733">
                      <w:marLeft w:val="0"/>
                      <w:marRight w:val="0"/>
                      <w:marTop w:val="0"/>
                      <w:marBottom w:val="0"/>
                      <w:divBdr>
                        <w:top w:val="none" w:sz="0" w:space="0" w:color="auto"/>
                        <w:left w:val="none" w:sz="0" w:space="0" w:color="auto"/>
                        <w:bottom w:val="none" w:sz="0" w:space="0" w:color="auto"/>
                        <w:right w:val="none" w:sz="0" w:space="0" w:color="auto"/>
                      </w:divBdr>
                      <w:divsChild>
                        <w:div w:id="80104254">
                          <w:marLeft w:val="0"/>
                          <w:marRight w:val="0"/>
                          <w:marTop w:val="0"/>
                          <w:marBottom w:val="0"/>
                          <w:divBdr>
                            <w:top w:val="none" w:sz="0" w:space="0" w:color="auto"/>
                            <w:left w:val="none" w:sz="0" w:space="0" w:color="auto"/>
                            <w:bottom w:val="none" w:sz="0" w:space="0" w:color="auto"/>
                            <w:right w:val="none" w:sz="0" w:space="0" w:color="auto"/>
                          </w:divBdr>
                          <w:divsChild>
                            <w:div w:id="593166616">
                              <w:marLeft w:val="0"/>
                              <w:marRight w:val="0"/>
                              <w:marTop w:val="0"/>
                              <w:marBottom w:val="0"/>
                              <w:divBdr>
                                <w:top w:val="none" w:sz="0" w:space="0" w:color="auto"/>
                                <w:left w:val="none" w:sz="0" w:space="0" w:color="auto"/>
                                <w:bottom w:val="none" w:sz="0" w:space="0" w:color="auto"/>
                                <w:right w:val="none" w:sz="0" w:space="0" w:color="auto"/>
                              </w:divBdr>
                              <w:divsChild>
                                <w:div w:id="1092118449">
                                  <w:marLeft w:val="0"/>
                                  <w:marRight w:val="0"/>
                                  <w:marTop w:val="0"/>
                                  <w:marBottom w:val="0"/>
                                  <w:divBdr>
                                    <w:top w:val="none" w:sz="0" w:space="0" w:color="auto"/>
                                    <w:left w:val="none" w:sz="0" w:space="0" w:color="auto"/>
                                    <w:bottom w:val="none" w:sz="0" w:space="0" w:color="auto"/>
                                    <w:right w:val="none" w:sz="0" w:space="0" w:color="auto"/>
                                  </w:divBdr>
                                  <w:divsChild>
                                    <w:div w:id="1871725754">
                                      <w:marLeft w:val="0"/>
                                      <w:marRight w:val="0"/>
                                      <w:marTop w:val="0"/>
                                      <w:marBottom w:val="0"/>
                                      <w:divBdr>
                                        <w:top w:val="none" w:sz="0" w:space="0" w:color="auto"/>
                                        <w:left w:val="none" w:sz="0" w:space="0" w:color="auto"/>
                                        <w:bottom w:val="none" w:sz="0" w:space="0" w:color="auto"/>
                                        <w:right w:val="none" w:sz="0" w:space="0" w:color="auto"/>
                                      </w:divBdr>
                                      <w:divsChild>
                                        <w:div w:id="912618740">
                                          <w:marLeft w:val="0"/>
                                          <w:marRight w:val="0"/>
                                          <w:marTop w:val="0"/>
                                          <w:marBottom w:val="0"/>
                                          <w:divBdr>
                                            <w:top w:val="none" w:sz="0" w:space="0" w:color="auto"/>
                                            <w:left w:val="none" w:sz="0" w:space="0" w:color="auto"/>
                                            <w:bottom w:val="none" w:sz="0" w:space="0" w:color="auto"/>
                                            <w:right w:val="none" w:sz="0" w:space="0" w:color="auto"/>
                                          </w:divBdr>
                                          <w:divsChild>
                                            <w:div w:id="426852785">
                                              <w:marLeft w:val="0"/>
                                              <w:marRight w:val="0"/>
                                              <w:marTop w:val="0"/>
                                              <w:marBottom w:val="0"/>
                                              <w:divBdr>
                                                <w:top w:val="none" w:sz="0" w:space="0" w:color="auto"/>
                                                <w:left w:val="none" w:sz="0" w:space="0" w:color="auto"/>
                                                <w:bottom w:val="none" w:sz="0" w:space="0" w:color="auto"/>
                                                <w:right w:val="none" w:sz="0" w:space="0" w:color="auto"/>
                                              </w:divBdr>
                                              <w:divsChild>
                                                <w:div w:id="32028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1902152">
      <w:bodyDiv w:val="1"/>
      <w:marLeft w:val="0"/>
      <w:marRight w:val="0"/>
      <w:marTop w:val="0"/>
      <w:marBottom w:val="0"/>
      <w:divBdr>
        <w:top w:val="none" w:sz="0" w:space="0" w:color="auto"/>
        <w:left w:val="none" w:sz="0" w:space="0" w:color="auto"/>
        <w:bottom w:val="none" w:sz="0" w:space="0" w:color="auto"/>
        <w:right w:val="none" w:sz="0" w:space="0" w:color="auto"/>
      </w:divBdr>
      <w:divsChild>
        <w:div w:id="822477507">
          <w:marLeft w:val="0"/>
          <w:marRight w:val="0"/>
          <w:marTop w:val="0"/>
          <w:marBottom w:val="0"/>
          <w:divBdr>
            <w:top w:val="none" w:sz="0" w:space="0" w:color="auto"/>
            <w:left w:val="none" w:sz="0" w:space="0" w:color="auto"/>
            <w:bottom w:val="none" w:sz="0" w:space="0" w:color="auto"/>
            <w:right w:val="none" w:sz="0" w:space="0" w:color="auto"/>
          </w:divBdr>
          <w:divsChild>
            <w:div w:id="1673292608">
              <w:marLeft w:val="0"/>
              <w:marRight w:val="0"/>
              <w:marTop w:val="0"/>
              <w:marBottom w:val="0"/>
              <w:divBdr>
                <w:top w:val="none" w:sz="0" w:space="0" w:color="auto"/>
                <w:left w:val="none" w:sz="0" w:space="0" w:color="auto"/>
                <w:bottom w:val="none" w:sz="0" w:space="0" w:color="auto"/>
                <w:right w:val="none" w:sz="0" w:space="0" w:color="auto"/>
              </w:divBdr>
              <w:divsChild>
                <w:div w:id="803699760">
                  <w:marLeft w:val="0"/>
                  <w:marRight w:val="0"/>
                  <w:marTop w:val="0"/>
                  <w:marBottom w:val="0"/>
                  <w:divBdr>
                    <w:top w:val="none" w:sz="0" w:space="0" w:color="auto"/>
                    <w:left w:val="none" w:sz="0" w:space="0" w:color="auto"/>
                    <w:bottom w:val="none" w:sz="0" w:space="0" w:color="auto"/>
                    <w:right w:val="none" w:sz="0" w:space="0" w:color="auto"/>
                  </w:divBdr>
                  <w:divsChild>
                    <w:div w:id="1418358936">
                      <w:marLeft w:val="0"/>
                      <w:marRight w:val="0"/>
                      <w:marTop w:val="0"/>
                      <w:marBottom w:val="0"/>
                      <w:divBdr>
                        <w:top w:val="none" w:sz="0" w:space="0" w:color="auto"/>
                        <w:left w:val="none" w:sz="0" w:space="0" w:color="auto"/>
                        <w:bottom w:val="none" w:sz="0" w:space="0" w:color="auto"/>
                        <w:right w:val="none" w:sz="0" w:space="0" w:color="auto"/>
                      </w:divBdr>
                      <w:divsChild>
                        <w:div w:id="203373885">
                          <w:marLeft w:val="0"/>
                          <w:marRight w:val="0"/>
                          <w:marTop w:val="0"/>
                          <w:marBottom w:val="0"/>
                          <w:divBdr>
                            <w:top w:val="none" w:sz="0" w:space="0" w:color="auto"/>
                            <w:left w:val="none" w:sz="0" w:space="0" w:color="auto"/>
                            <w:bottom w:val="none" w:sz="0" w:space="0" w:color="auto"/>
                            <w:right w:val="none" w:sz="0" w:space="0" w:color="auto"/>
                          </w:divBdr>
                          <w:divsChild>
                            <w:div w:id="1639645925">
                              <w:marLeft w:val="0"/>
                              <w:marRight w:val="0"/>
                              <w:marTop w:val="0"/>
                              <w:marBottom w:val="0"/>
                              <w:divBdr>
                                <w:top w:val="none" w:sz="0" w:space="0" w:color="auto"/>
                                <w:left w:val="none" w:sz="0" w:space="0" w:color="auto"/>
                                <w:bottom w:val="none" w:sz="0" w:space="0" w:color="auto"/>
                                <w:right w:val="none" w:sz="0" w:space="0" w:color="auto"/>
                              </w:divBdr>
                              <w:divsChild>
                                <w:div w:id="197357431">
                                  <w:marLeft w:val="0"/>
                                  <w:marRight w:val="0"/>
                                  <w:marTop w:val="0"/>
                                  <w:marBottom w:val="0"/>
                                  <w:divBdr>
                                    <w:top w:val="none" w:sz="0" w:space="0" w:color="auto"/>
                                    <w:left w:val="none" w:sz="0" w:space="0" w:color="auto"/>
                                    <w:bottom w:val="none" w:sz="0" w:space="0" w:color="auto"/>
                                    <w:right w:val="none" w:sz="0" w:space="0" w:color="auto"/>
                                  </w:divBdr>
                                  <w:divsChild>
                                    <w:div w:id="1326668049">
                                      <w:marLeft w:val="0"/>
                                      <w:marRight w:val="0"/>
                                      <w:marTop w:val="0"/>
                                      <w:marBottom w:val="0"/>
                                      <w:divBdr>
                                        <w:top w:val="none" w:sz="0" w:space="0" w:color="auto"/>
                                        <w:left w:val="none" w:sz="0" w:space="0" w:color="auto"/>
                                        <w:bottom w:val="none" w:sz="0" w:space="0" w:color="auto"/>
                                        <w:right w:val="none" w:sz="0" w:space="0" w:color="auto"/>
                                      </w:divBdr>
                                      <w:divsChild>
                                        <w:div w:id="1254507887">
                                          <w:marLeft w:val="0"/>
                                          <w:marRight w:val="0"/>
                                          <w:marTop w:val="0"/>
                                          <w:marBottom w:val="0"/>
                                          <w:divBdr>
                                            <w:top w:val="none" w:sz="0" w:space="0" w:color="auto"/>
                                            <w:left w:val="none" w:sz="0" w:space="0" w:color="auto"/>
                                            <w:bottom w:val="none" w:sz="0" w:space="0" w:color="auto"/>
                                            <w:right w:val="none" w:sz="0" w:space="0" w:color="auto"/>
                                          </w:divBdr>
                                          <w:divsChild>
                                            <w:div w:id="292292510">
                                              <w:marLeft w:val="0"/>
                                              <w:marRight w:val="0"/>
                                              <w:marTop w:val="0"/>
                                              <w:marBottom w:val="0"/>
                                              <w:divBdr>
                                                <w:top w:val="none" w:sz="0" w:space="0" w:color="auto"/>
                                                <w:left w:val="none" w:sz="0" w:space="0" w:color="auto"/>
                                                <w:bottom w:val="none" w:sz="0" w:space="0" w:color="auto"/>
                                                <w:right w:val="none" w:sz="0" w:space="0" w:color="auto"/>
                                              </w:divBdr>
                                              <w:divsChild>
                                                <w:div w:id="208976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disclosurescotland.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B72E4-A6AB-429B-B3B6-8AC2861DF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709</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cp:revision>
  <cp:lastPrinted>2017-09-14T10:59:00Z</cp:lastPrinted>
  <dcterms:created xsi:type="dcterms:W3CDTF">2018-02-06T20:21:00Z</dcterms:created>
  <dcterms:modified xsi:type="dcterms:W3CDTF">2018-02-06T20:21:00Z</dcterms:modified>
</cp:coreProperties>
</file>